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E9AE" w14:textId="77777777" w:rsidR="00A01BEF" w:rsidRDefault="002C54A3" w:rsidP="0008181E">
      <w:pPr>
        <w:jc w:val="center"/>
        <w:rPr>
          <w:b/>
          <w:sz w:val="28"/>
          <w:szCs w:val="28"/>
        </w:rPr>
      </w:pPr>
      <w:r>
        <w:rPr>
          <w:b/>
          <w:sz w:val="28"/>
          <w:szCs w:val="28"/>
        </w:rPr>
        <w:t>School Self-Evaluation</w:t>
      </w:r>
      <w:r w:rsidR="00F07C42">
        <w:rPr>
          <w:b/>
          <w:sz w:val="28"/>
          <w:szCs w:val="28"/>
        </w:rPr>
        <w:t xml:space="preserve"> Report 2017/’18</w:t>
      </w:r>
      <w:r w:rsidR="00A62501">
        <w:rPr>
          <w:b/>
          <w:sz w:val="28"/>
          <w:szCs w:val="28"/>
        </w:rPr>
        <w:t xml:space="preserve"> </w:t>
      </w:r>
    </w:p>
    <w:p w14:paraId="5F75860F" w14:textId="77777777" w:rsidR="00A62501" w:rsidRPr="00C20CD8" w:rsidRDefault="00A62501" w:rsidP="00A62501">
      <w:pPr>
        <w:pStyle w:val="ListParagraph"/>
        <w:numPr>
          <w:ilvl w:val="0"/>
          <w:numId w:val="2"/>
        </w:numPr>
        <w:rPr>
          <w:b/>
          <w:sz w:val="24"/>
          <w:szCs w:val="24"/>
        </w:rPr>
      </w:pPr>
      <w:r w:rsidRPr="00C20CD8">
        <w:rPr>
          <w:b/>
          <w:sz w:val="24"/>
          <w:szCs w:val="24"/>
        </w:rPr>
        <w:t>Introduction</w:t>
      </w:r>
    </w:p>
    <w:p w14:paraId="3AA4E316" w14:textId="77777777" w:rsidR="00F07C42" w:rsidRDefault="00F07C42" w:rsidP="00F01DB9">
      <w:pPr>
        <w:rPr>
          <w:sz w:val="24"/>
          <w:szCs w:val="24"/>
        </w:rPr>
      </w:pPr>
      <w:r>
        <w:rPr>
          <w:sz w:val="24"/>
          <w:szCs w:val="24"/>
        </w:rPr>
        <w:t>School self-</w:t>
      </w:r>
      <w:r w:rsidR="00F01DB9" w:rsidRPr="00C20CD8">
        <w:rPr>
          <w:sz w:val="24"/>
          <w:szCs w:val="24"/>
        </w:rPr>
        <w:t xml:space="preserve">evaluation </w:t>
      </w:r>
      <w:r w:rsidR="007C4D11" w:rsidRPr="00C20CD8">
        <w:rPr>
          <w:sz w:val="24"/>
          <w:szCs w:val="24"/>
        </w:rPr>
        <w:t xml:space="preserve">is seen as an important area </w:t>
      </w:r>
      <w:r>
        <w:rPr>
          <w:sz w:val="24"/>
          <w:szCs w:val="24"/>
        </w:rPr>
        <w:t xml:space="preserve">in our school as it informs The Board of Management, staff, parents and pupils with regard to </w:t>
      </w:r>
      <w:r w:rsidR="007C4D11" w:rsidRPr="00C20CD8">
        <w:rPr>
          <w:sz w:val="24"/>
          <w:szCs w:val="24"/>
        </w:rPr>
        <w:t>school development planning</w:t>
      </w:r>
      <w:r>
        <w:rPr>
          <w:sz w:val="24"/>
          <w:szCs w:val="24"/>
        </w:rPr>
        <w:t xml:space="preserve">. </w:t>
      </w:r>
    </w:p>
    <w:p w14:paraId="62A8A393" w14:textId="77777777" w:rsidR="0039141A" w:rsidRDefault="0019169D" w:rsidP="00F01DB9">
      <w:pPr>
        <w:rPr>
          <w:sz w:val="24"/>
          <w:szCs w:val="24"/>
        </w:rPr>
      </w:pPr>
      <w:r w:rsidRPr="00C20CD8">
        <w:rPr>
          <w:sz w:val="24"/>
          <w:szCs w:val="24"/>
        </w:rPr>
        <w:t>Through the ongoing process of S</w:t>
      </w:r>
      <w:r w:rsidR="00F07C42">
        <w:rPr>
          <w:sz w:val="24"/>
          <w:szCs w:val="24"/>
        </w:rPr>
        <w:t xml:space="preserve">chool </w:t>
      </w:r>
      <w:r w:rsidRPr="00C20CD8">
        <w:rPr>
          <w:sz w:val="24"/>
          <w:szCs w:val="24"/>
        </w:rPr>
        <w:t>S</w:t>
      </w:r>
      <w:r w:rsidR="00F07C42">
        <w:rPr>
          <w:sz w:val="24"/>
          <w:szCs w:val="24"/>
        </w:rPr>
        <w:t>elf-</w:t>
      </w:r>
      <w:r w:rsidRPr="00C20CD8">
        <w:rPr>
          <w:sz w:val="24"/>
          <w:szCs w:val="24"/>
        </w:rPr>
        <w:t>E</w:t>
      </w:r>
      <w:r w:rsidR="00F07C42">
        <w:rPr>
          <w:sz w:val="24"/>
          <w:szCs w:val="24"/>
        </w:rPr>
        <w:t>valuation,</w:t>
      </w:r>
      <w:r w:rsidRPr="00C20CD8">
        <w:rPr>
          <w:sz w:val="24"/>
          <w:szCs w:val="24"/>
        </w:rPr>
        <w:t xml:space="preserve"> T</w:t>
      </w:r>
      <w:r w:rsidR="00F07C42">
        <w:rPr>
          <w:sz w:val="24"/>
          <w:szCs w:val="24"/>
        </w:rPr>
        <w:t>he Board of Management &amp; other stakeholders</w:t>
      </w:r>
      <w:r w:rsidRPr="00C20CD8">
        <w:rPr>
          <w:sz w:val="24"/>
          <w:szCs w:val="24"/>
        </w:rPr>
        <w:t xml:space="preserve"> </w:t>
      </w:r>
      <w:r w:rsidR="00A62501" w:rsidRPr="00C20CD8">
        <w:rPr>
          <w:sz w:val="24"/>
          <w:szCs w:val="24"/>
        </w:rPr>
        <w:t xml:space="preserve">focus on </w:t>
      </w:r>
      <w:r w:rsidR="00F07C42">
        <w:rPr>
          <w:sz w:val="24"/>
          <w:szCs w:val="24"/>
        </w:rPr>
        <w:t xml:space="preserve">identified </w:t>
      </w:r>
      <w:r w:rsidR="00A62501" w:rsidRPr="00C20CD8">
        <w:rPr>
          <w:sz w:val="24"/>
          <w:szCs w:val="24"/>
        </w:rPr>
        <w:t xml:space="preserve">areas of concern </w:t>
      </w:r>
      <w:r w:rsidR="0039141A">
        <w:rPr>
          <w:sz w:val="24"/>
          <w:szCs w:val="24"/>
        </w:rPr>
        <w:t xml:space="preserve">which are pertinent </w:t>
      </w:r>
      <w:r w:rsidR="00A62501" w:rsidRPr="00C20CD8">
        <w:rPr>
          <w:sz w:val="24"/>
          <w:szCs w:val="24"/>
        </w:rPr>
        <w:t>to our</w:t>
      </w:r>
      <w:r w:rsidR="0039141A">
        <w:rPr>
          <w:sz w:val="24"/>
          <w:szCs w:val="24"/>
        </w:rPr>
        <w:t xml:space="preserve"> school and are particularly relevant to teaching and learning. </w:t>
      </w:r>
      <w:r w:rsidR="00E045AE" w:rsidRPr="00C20CD8">
        <w:rPr>
          <w:sz w:val="24"/>
          <w:szCs w:val="24"/>
        </w:rPr>
        <w:t xml:space="preserve"> </w:t>
      </w:r>
    </w:p>
    <w:p w14:paraId="7A981D68" w14:textId="77777777" w:rsidR="00F01DB9" w:rsidRPr="00522D4A" w:rsidRDefault="00C20CD8" w:rsidP="00F01DB9">
      <w:pPr>
        <w:rPr>
          <w:sz w:val="24"/>
          <w:szCs w:val="24"/>
        </w:rPr>
      </w:pPr>
      <w:r>
        <w:rPr>
          <w:sz w:val="24"/>
          <w:szCs w:val="24"/>
        </w:rPr>
        <w:t>This school self-</w:t>
      </w:r>
      <w:r w:rsidR="00A62501" w:rsidRPr="00C20CD8">
        <w:rPr>
          <w:sz w:val="24"/>
          <w:szCs w:val="24"/>
        </w:rPr>
        <w:t xml:space="preserve">evaluation report </w:t>
      </w:r>
      <w:r w:rsidR="00F07C42">
        <w:rPr>
          <w:sz w:val="24"/>
          <w:szCs w:val="24"/>
        </w:rPr>
        <w:t>for 2017/’18</w:t>
      </w:r>
      <w:r>
        <w:rPr>
          <w:sz w:val="24"/>
          <w:szCs w:val="24"/>
        </w:rPr>
        <w:t xml:space="preserve"> concentrates </w:t>
      </w:r>
      <w:r w:rsidR="00F07C42">
        <w:rPr>
          <w:sz w:val="24"/>
          <w:szCs w:val="24"/>
        </w:rPr>
        <w:t xml:space="preserve">on SEN and our school’s beliefs and values. The report </w:t>
      </w:r>
      <w:r>
        <w:rPr>
          <w:sz w:val="24"/>
          <w:szCs w:val="24"/>
        </w:rPr>
        <w:t>also evaluates the school’s legislative and regulatory compliance as per the School Self-Evaluation Guidelines checklist</w:t>
      </w:r>
      <w:r w:rsidR="00522D4A" w:rsidRPr="00522D4A">
        <w:rPr>
          <w:sz w:val="24"/>
          <w:szCs w:val="24"/>
        </w:rPr>
        <w:t>.</w:t>
      </w:r>
      <w:r w:rsidR="00A62501" w:rsidRPr="00522D4A">
        <w:rPr>
          <w:sz w:val="24"/>
          <w:szCs w:val="24"/>
        </w:rPr>
        <w:t xml:space="preserve"> </w:t>
      </w:r>
    </w:p>
    <w:p w14:paraId="38AD2B46" w14:textId="77777777" w:rsidR="00F01DB9" w:rsidRPr="00522D4A" w:rsidRDefault="00522D4A" w:rsidP="00522D4A">
      <w:pPr>
        <w:pStyle w:val="ListParagraph"/>
        <w:numPr>
          <w:ilvl w:val="0"/>
          <w:numId w:val="2"/>
        </w:numPr>
        <w:rPr>
          <w:b/>
          <w:sz w:val="24"/>
          <w:szCs w:val="24"/>
        </w:rPr>
      </w:pPr>
      <w:r w:rsidRPr="00522D4A">
        <w:rPr>
          <w:b/>
          <w:sz w:val="24"/>
          <w:szCs w:val="24"/>
        </w:rPr>
        <w:t>The focus of the evaluation</w:t>
      </w:r>
    </w:p>
    <w:p w14:paraId="6661E615" w14:textId="77777777" w:rsidR="0039141A" w:rsidRDefault="007B38CE" w:rsidP="0039141A">
      <w:pPr>
        <w:rPr>
          <w:sz w:val="24"/>
          <w:szCs w:val="24"/>
        </w:rPr>
      </w:pPr>
      <w:r>
        <w:rPr>
          <w:sz w:val="24"/>
          <w:szCs w:val="24"/>
        </w:rPr>
        <w:t>A school self-</w:t>
      </w:r>
      <w:r w:rsidR="00522D4A" w:rsidRPr="00522D4A">
        <w:rPr>
          <w:sz w:val="24"/>
          <w:szCs w:val="24"/>
        </w:rPr>
        <w:t xml:space="preserve">evaluation of teaching and </w:t>
      </w:r>
      <w:r w:rsidR="0039141A">
        <w:rPr>
          <w:sz w:val="24"/>
          <w:szCs w:val="24"/>
        </w:rPr>
        <w:t>learning in Special Education</w:t>
      </w:r>
      <w:r w:rsidR="00522D4A" w:rsidRPr="00522D4A">
        <w:rPr>
          <w:sz w:val="24"/>
          <w:szCs w:val="24"/>
        </w:rPr>
        <w:t xml:space="preserve"> was undertak</w:t>
      </w:r>
      <w:r w:rsidR="0039141A">
        <w:rPr>
          <w:sz w:val="24"/>
          <w:szCs w:val="24"/>
        </w:rPr>
        <w:t>en in the school during the 2017/’18</w:t>
      </w:r>
      <w:r w:rsidR="00522D4A" w:rsidRPr="00522D4A">
        <w:rPr>
          <w:sz w:val="24"/>
          <w:szCs w:val="24"/>
        </w:rPr>
        <w:t xml:space="preserve"> school year. </w:t>
      </w:r>
    </w:p>
    <w:p w14:paraId="54C4A2AC" w14:textId="77777777" w:rsidR="00522D4A" w:rsidRDefault="00522D4A" w:rsidP="0039141A">
      <w:pPr>
        <w:rPr>
          <w:b/>
          <w:sz w:val="24"/>
          <w:szCs w:val="24"/>
        </w:rPr>
      </w:pPr>
      <w:r>
        <w:rPr>
          <w:b/>
          <w:sz w:val="24"/>
          <w:szCs w:val="24"/>
        </w:rPr>
        <w:t>School Context</w:t>
      </w:r>
    </w:p>
    <w:p w14:paraId="16A181AB" w14:textId="77777777" w:rsidR="00522D4A" w:rsidRPr="00522D4A" w:rsidRDefault="00522D4A" w:rsidP="00522D4A">
      <w:pPr>
        <w:pStyle w:val="ListParagraph"/>
        <w:numPr>
          <w:ilvl w:val="0"/>
          <w:numId w:val="3"/>
        </w:numPr>
        <w:rPr>
          <w:b/>
          <w:sz w:val="24"/>
          <w:szCs w:val="24"/>
        </w:rPr>
      </w:pPr>
      <w:r>
        <w:rPr>
          <w:sz w:val="24"/>
          <w:szCs w:val="24"/>
        </w:rPr>
        <w:t>This is a mixed, vertical primary school located on the edge of Portlaoise with a rural/urban intake.</w:t>
      </w:r>
    </w:p>
    <w:p w14:paraId="4CF84726" w14:textId="77777777" w:rsidR="00522D4A" w:rsidRPr="00522D4A" w:rsidRDefault="00522D4A" w:rsidP="00522D4A">
      <w:pPr>
        <w:pStyle w:val="ListParagraph"/>
        <w:numPr>
          <w:ilvl w:val="0"/>
          <w:numId w:val="3"/>
        </w:numPr>
        <w:rPr>
          <w:b/>
          <w:sz w:val="24"/>
          <w:szCs w:val="24"/>
        </w:rPr>
      </w:pPr>
      <w:r>
        <w:rPr>
          <w:sz w:val="24"/>
          <w:szCs w:val="24"/>
        </w:rPr>
        <w:t xml:space="preserve">At the </w:t>
      </w:r>
      <w:r w:rsidR="0039141A">
        <w:rPr>
          <w:sz w:val="24"/>
          <w:szCs w:val="24"/>
        </w:rPr>
        <w:t>time of the report there are 232</w:t>
      </w:r>
      <w:r>
        <w:rPr>
          <w:sz w:val="24"/>
          <w:szCs w:val="24"/>
        </w:rPr>
        <w:t xml:space="preserve"> pupils.</w:t>
      </w:r>
    </w:p>
    <w:p w14:paraId="6BCE6853" w14:textId="77777777" w:rsidR="00522D4A" w:rsidRPr="00522D4A" w:rsidRDefault="00522D4A" w:rsidP="00522D4A">
      <w:pPr>
        <w:pStyle w:val="ListParagraph"/>
        <w:numPr>
          <w:ilvl w:val="0"/>
          <w:numId w:val="3"/>
        </w:numPr>
        <w:rPr>
          <w:b/>
          <w:sz w:val="24"/>
          <w:szCs w:val="24"/>
        </w:rPr>
      </w:pPr>
      <w:r>
        <w:rPr>
          <w:sz w:val="24"/>
          <w:szCs w:val="24"/>
        </w:rPr>
        <w:t xml:space="preserve">The school is single stream junior infants to sixth – eight </w:t>
      </w:r>
      <w:r w:rsidR="00F07C42">
        <w:rPr>
          <w:sz w:val="24"/>
          <w:szCs w:val="24"/>
        </w:rPr>
        <w:t>classes, eight class teachers, 6</w:t>
      </w:r>
      <w:r>
        <w:rPr>
          <w:sz w:val="24"/>
          <w:szCs w:val="24"/>
        </w:rPr>
        <w:t xml:space="preserve"> SET, an administrative principal, four SNAs and part-time ancillary staff.</w:t>
      </w:r>
    </w:p>
    <w:p w14:paraId="68852B17" w14:textId="77777777" w:rsidR="004E0133" w:rsidRPr="001D0096" w:rsidRDefault="00522D4A" w:rsidP="004E0133">
      <w:pPr>
        <w:pStyle w:val="ListParagraph"/>
        <w:numPr>
          <w:ilvl w:val="0"/>
          <w:numId w:val="3"/>
        </w:numPr>
        <w:rPr>
          <w:b/>
          <w:sz w:val="24"/>
          <w:szCs w:val="24"/>
        </w:rPr>
      </w:pPr>
      <w:r>
        <w:rPr>
          <w:sz w:val="24"/>
          <w:szCs w:val="24"/>
        </w:rPr>
        <w:t xml:space="preserve">The </w:t>
      </w:r>
      <w:r w:rsidR="0039141A">
        <w:rPr>
          <w:sz w:val="24"/>
          <w:szCs w:val="24"/>
        </w:rPr>
        <w:t>school has a strong record in working with children with Special Educational needs.</w:t>
      </w:r>
    </w:p>
    <w:p w14:paraId="5544846B" w14:textId="2B95C061" w:rsidR="004E0133" w:rsidRPr="007C6EEC" w:rsidRDefault="001D0096" w:rsidP="007C6EEC">
      <w:pPr>
        <w:pStyle w:val="ListParagraph"/>
        <w:numPr>
          <w:ilvl w:val="0"/>
          <w:numId w:val="3"/>
        </w:numPr>
        <w:rPr>
          <w:b/>
          <w:sz w:val="24"/>
          <w:szCs w:val="24"/>
        </w:rPr>
      </w:pPr>
      <w:r>
        <w:rPr>
          <w:sz w:val="24"/>
          <w:szCs w:val="24"/>
        </w:rPr>
        <w:t>The school benefitted from a Whole School Evaluation in April 2018.</w:t>
      </w:r>
    </w:p>
    <w:p w14:paraId="4098CD45" w14:textId="77777777" w:rsidR="006623F0" w:rsidRPr="004E0133" w:rsidRDefault="006623F0" w:rsidP="004E0133">
      <w:pPr>
        <w:pStyle w:val="ListParagraph"/>
        <w:numPr>
          <w:ilvl w:val="0"/>
          <w:numId w:val="2"/>
        </w:numPr>
        <w:rPr>
          <w:b/>
          <w:sz w:val="24"/>
          <w:szCs w:val="24"/>
        </w:rPr>
      </w:pPr>
      <w:r>
        <w:rPr>
          <w:b/>
          <w:sz w:val="24"/>
          <w:szCs w:val="24"/>
        </w:rPr>
        <w:t>Findings</w:t>
      </w:r>
    </w:p>
    <w:p w14:paraId="4107A616" w14:textId="77777777" w:rsidR="00087302" w:rsidRPr="000814C5" w:rsidRDefault="001D0096" w:rsidP="00087302">
      <w:pPr>
        <w:pStyle w:val="ListParagraph"/>
        <w:numPr>
          <w:ilvl w:val="0"/>
          <w:numId w:val="4"/>
        </w:numPr>
        <w:rPr>
          <w:b/>
          <w:sz w:val="24"/>
          <w:szCs w:val="24"/>
        </w:rPr>
      </w:pPr>
      <w:r>
        <w:rPr>
          <w:sz w:val="24"/>
          <w:szCs w:val="24"/>
        </w:rPr>
        <w:t>A staff survey indicated that</w:t>
      </w:r>
      <w:r w:rsidR="000814C5">
        <w:rPr>
          <w:sz w:val="24"/>
          <w:szCs w:val="24"/>
        </w:rPr>
        <w:t xml:space="preserve"> the staff believes</w:t>
      </w:r>
      <w:r w:rsidR="00087302">
        <w:rPr>
          <w:sz w:val="24"/>
          <w:szCs w:val="24"/>
        </w:rPr>
        <w:t xml:space="preserve"> that the</w:t>
      </w:r>
      <w:r w:rsidR="000814C5">
        <w:rPr>
          <w:sz w:val="24"/>
          <w:szCs w:val="24"/>
        </w:rPr>
        <w:t xml:space="preserve">re </w:t>
      </w:r>
      <w:r>
        <w:rPr>
          <w:sz w:val="24"/>
          <w:szCs w:val="24"/>
        </w:rPr>
        <w:t>is a strong emphasis on inclusion</w:t>
      </w:r>
      <w:r w:rsidR="00087302">
        <w:rPr>
          <w:sz w:val="24"/>
          <w:szCs w:val="24"/>
        </w:rPr>
        <w:t xml:space="preserve"> in the school.</w:t>
      </w:r>
    </w:p>
    <w:p w14:paraId="5D7B618C" w14:textId="77777777" w:rsidR="001D0096" w:rsidRPr="001D0096" w:rsidRDefault="000814C5" w:rsidP="00732839">
      <w:pPr>
        <w:pStyle w:val="ListParagraph"/>
        <w:numPr>
          <w:ilvl w:val="0"/>
          <w:numId w:val="4"/>
        </w:numPr>
        <w:rPr>
          <w:b/>
          <w:sz w:val="24"/>
          <w:szCs w:val="24"/>
        </w:rPr>
      </w:pPr>
      <w:r w:rsidRPr="001D0096">
        <w:rPr>
          <w:sz w:val="24"/>
          <w:szCs w:val="24"/>
        </w:rPr>
        <w:t>Staff identified the following s</w:t>
      </w:r>
      <w:r w:rsidR="001D0096" w:rsidRPr="001D0096">
        <w:rPr>
          <w:sz w:val="24"/>
          <w:szCs w:val="24"/>
        </w:rPr>
        <w:t>trengths with regard to SEN in the school</w:t>
      </w:r>
      <w:r w:rsidRPr="001D0096">
        <w:rPr>
          <w:sz w:val="24"/>
          <w:szCs w:val="24"/>
        </w:rPr>
        <w:t xml:space="preserve">: </w:t>
      </w:r>
    </w:p>
    <w:p w14:paraId="615A239B" w14:textId="77777777" w:rsidR="001D0096" w:rsidRPr="001D0096" w:rsidRDefault="001D0096" w:rsidP="001D0096">
      <w:pPr>
        <w:pStyle w:val="ListParagraph"/>
        <w:numPr>
          <w:ilvl w:val="1"/>
          <w:numId w:val="4"/>
        </w:numPr>
        <w:rPr>
          <w:b/>
          <w:sz w:val="24"/>
          <w:szCs w:val="24"/>
        </w:rPr>
      </w:pPr>
      <w:r>
        <w:rPr>
          <w:sz w:val="24"/>
          <w:szCs w:val="24"/>
        </w:rPr>
        <w:t>Positive relationships between staff and parents</w:t>
      </w:r>
    </w:p>
    <w:p w14:paraId="5A14D2CA" w14:textId="77777777" w:rsidR="001D0096" w:rsidRPr="001D0096" w:rsidRDefault="001D0096" w:rsidP="001D0096">
      <w:pPr>
        <w:pStyle w:val="ListParagraph"/>
        <w:numPr>
          <w:ilvl w:val="1"/>
          <w:numId w:val="4"/>
        </w:numPr>
        <w:rPr>
          <w:b/>
          <w:sz w:val="24"/>
          <w:szCs w:val="24"/>
        </w:rPr>
      </w:pPr>
      <w:r>
        <w:rPr>
          <w:sz w:val="24"/>
          <w:szCs w:val="24"/>
        </w:rPr>
        <w:t>Continuous efforts by staff to understand and assist pupils experiencing difficulties in school.</w:t>
      </w:r>
    </w:p>
    <w:p w14:paraId="6BE77548" w14:textId="77777777" w:rsidR="001D0096" w:rsidRPr="001D0096" w:rsidRDefault="001D0096" w:rsidP="001D0096">
      <w:pPr>
        <w:pStyle w:val="ListParagraph"/>
        <w:numPr>
          <w:ilvl w:val="1"/>
          <w:numId w:val="4"/>
        </w:numPr>
        <w:rPr>
          <w:b/>
          <w:sz w:val="24"/>
          <w:szCs w:val="24"/>
        </w:rPr>
      </w:pPr>
      <w:r>
        <w:rPr>
          <w:sz w:val="24"/>
          <w:szCs w:val="24"/>
        </w:rPr>
        <w:t>Provision of resources</w:t>
      </w:r>
    </w:p>
    <w:p w14:paraId="298B4C8F" w14:textId="77777777" w:rsidR="001D0096" w:rsidRPr="001D0096" w:rsidRDefault="001D0096" w:rsidP="001D0096">
      <w:pPr>
        <w:pStyle w:val="ListParagraph"/>
        <w:numPr>
          <w:ilvl w:val="1"/>
          <w:numId w:val="4"/>
        </w:numPr>
        <w:rPr>
          <w:b/>
          <w:sz w:val="24"/>
          <w:szCs w:val="24"/>
        </w:rPr>
      </w:pPr>
      <w:r>
        <w:rPr>
          <w:sz w:val="24"/>
          <w:szCs w:val="24"/>
        </w:rPr>
        <w:t>Provision of financial assistance to parents for assessment purposes.</w:t>
      </w:r>
    </w:p>
    <w:p w14:paraId="6004D819" w14:textId="77777777" w:rsidR="001D0096" w:rsidRPr="001D0096" w:rsidRDefault="001D0096" w:rsidP="001D0096">
      <w:pPr>
        <w:pStyle w:val="ListParagraph"/>
        <w:numPr>
          <w:ilvl w:val="1"/>
          <w:numId w:val="4"/>
        </w:numPr>
        <w:rPr>
          <w:b/>
          <w:sz w:val="24"/>
          <w:szCs w:val="24"/>
        </w:rPr>
      </w:pPr>
      <w:r>
        <w:rPr>
          <w:sz w:val="24"/>
          <w:szCs w:val="24"/>
        </w:rPr>
        <w:t>Very supportive SEN team both teaching and SNAs.</w:t>
      </w:r>
    </w:p>
    <w:p w14:paraId="34E3223B" w14:textId="77777777" w:rsidR="001D0096" w:rsidRPr="001D0096" w:rsidRDefault="001D0096" w:rsidP="001D0096">
      <w:pPr>
        <w:pStyle w:val="ListParagraph"/>
        <w:numPr>
          <w:ilvl w:val="1"/>
          <w:numId w:val="4"/>
        </w:numPr>
        <w:rPr>
          <w:b/>
          <w:sz w:val="24"/>
          <w:szCs w:val="24"/>
        </w:rPr>
      </w:pPr>
      <w:r>
        <w:rPr>
          <w:sz w:val="24"/>
          <w:szCs w:val="24"/>
        </w:rPr>
        <w:t>Willingness to engage in CPD</w:t>
      </w:r>
    </w:p>
    <w:p w14:paraId="08A50189" w14:textId="77777777" w:rsidR="001D0096" w:rsidRPr="001D0096" w:rsidRDefault="001D0096" w:rsidP="001D0096">
      <w:pPr>
        <w:pStyle w:val="ListParagraph"/>
        <w:numPr>
          <w:ilvl w:val="1"/>
          <w:numId w:val="4"/>
        </w:numPr>
        <w:rPr>
          <w:b/>
          <w:sz w:val="24"/>
          <w:szCs w:val="24"/>
        </w:rPr>
      </w:pPr>
      <w:r>
        <w:rPr>
          <w:sz w:val="24"/>
          <w:szCs w:val="24"/>
        </w:rPr>
        <w:t>Staff desire to continuously improve SEN in the school.</w:t>
      </w:r>
    </w:p>
    <w:p w14:paraId="3D389EEA" w14:textId="77777777" w:rsidR="00087302" w:rsidRPr="000E06AF" w:rsidRDefault="000814C5" w:rsidP="006623F0">
      <w:pPr>
        <w:pStyle w:val="ListParagraph"/>
        <w:numPr>
          <w:ilvl w:val="0"/>
          <w:numId w:val="4"/>
        </w:numPr>
        <w:rPr>
          <w:b/>
          <w:sz w:val="24"/>
          <w:szCs w:val="24"/>
        </w:rPr>
      </w:pPr>
      <w:r>
        <w:rPr>
          <w:sz w:val="24"/>
          <w:szCs w:val="24"/>
        </w:rPr>
        <w:t xml:space="preserve">Staff identified the </w:t>
      </w:r>
      <w:r w:rsidR="000E06AF">
        <w:rPr>
          <w:sz w:val="24"/>
          <w:szCs w:val="24"/>
        </w:rPr>
        <w:t>followi</w:t>
      </w:r>
      <w:r w:rsidR="008F7192">
        <w:rPr>
          <w:sz w:val="24"/>
          <w:szCs w:val="24"/>
        </w:rPr>
        <w:t>ng areas as the priorities for development</w:t>
      </w:r>
      <w:r w:rsidR="001D0096">
        <w:rPr>
          <w:sz w:val="24"/>
          <w:szCs w:val="24"/>
        </w:rPr>
        <w:t xml:space="preserve"> in SEN</w:t>
      </w:r>
      <w:r w:rsidR="000E06AF">
        <w:rPr>
          <w:sz w:val="24"/>
          <w:szCs w:val="24"/>
        </w:rPr>
        <w:t>:</w:t>
      </w:r>
    </w:p>
    <w:p w14:paraId="40354F0D" w14:textId="77777777" w:rsidR="008F7192" w:rsidRPr="008F7192" w:rsidRDefault="008F7192" w:rsidP="000E06AF">
      <w:pPr>
        <w:pStyle w:val="ListParagraph"/>
        <w:numPr>
          <w:ilvl w:val="0"/>
          <w:numId w:val="8"/>
        </w:numPr>
        <w:rPr>
          <w:b/>
          <w:sz w:val="24"/>
          <w:szCs w:val="24"/>
        </w:rPr>
      </w:pPr>
      <w:r>
        <w:rPr>
          <w:sz w:val="24"/>
          <w:szCs w:val="24"/>
        </w:rPr>
        <w:t>Greater emphasis on early intervention</w:t>
      </w:r>
    </w:p>
    <w:p w14:paraId="5826699B" w14:textId="77777777" w:rsidR="008F7192" w:rsidRPr="008F7192" w:rsidRDefault="008F7192" w:rsidP="000E06AF">
      <w:pPr>
        <w:pStyle w:val="ListParagraph"/>
        <w:numPr>
          <w:ilvl w:val="0"/>
          <w:numId w:val="8"/>
        </w:numPr>
        <w:rPr>
          <w:b/>
          <w:sz w:val="24"/>
          <w:szCs w:val="24"/>
        </w:rPr>
      </w:pPr>
      <w:r>
        <w:rPr>
          <w:sz w:val="24"/>
          <w:szCs w:val="24"/>
        </w:rPr>
        <w:lastRenderedPageBreak/>
        <w:t>Revise SET policy in line with Department of Education and Skills circular 13/17</w:t>
      </w:r>
    </w:p>
    <w:p w14:paraId="54AE4EE0" w14:textId="77777777" w:rsidR="000E06AF" w:rsidRPr="0094479C" w:rsidRDefault="000E06AF" w:rsidP="000E06AF">
      <w:pPr>
        <w:pStyle w:val="ListParagraph"/>
        <w:numPr>
          <w:ilvl w:val="0"/>
          <w:numId w:val="8"/>
        </w:numPr>
        <w:rPr>
          <w:b/>
          <w:sz w:val="24"/>
          <w:szCs w:val="24"/>
        </w:rPr>
      </w:pPr>
      <w:r>
        <w:rPr>
          <w:sz w:val="24"/>
          <w:szCs w:val="24"/>
        </w:rPr>
        <w:t xml:space="preserve">More team teaching, station teaching, in class support and </w:t>
      </w:r>
      <w:r w:rsidR="001D0096">
        <w:rPr>
          <w:sz w:val="24"/>
          <w:szCs w:val="24"/>
        </w:rPr>
        <w:t xml:space="preserve">time for formal </w:t>
      </w:r>
      <w:r w:rsidR="008F7192">
        <w:rPr>
          <w:sz w:val="24"/>
          <w:szCs w:val="24"/>
        </w:rPr>
        <w:t>communic</w:t>
      </w:r>
      <w:r w:rsidR="00276964">
        <w:rPr>
          <w:sz w:val="24"/>
          <w:szCs w:val="24"/>
        </w:rPr>
        <w:t>ation amongst teachers</w:t>
      </w:r>
      <w:r>
        <w:rPr>
          <w:sz w:val="24"/>
          <w:szCs w:val="24"/>
        </w:rPr>
        <w:t>.</w:t>
      </w:r>
    </w:p>
    <w:p w14:paraId="3E14D2F9" w14:textId="08336EE7" w:rsidR="0094479C" w:rsidRPr="003602C1" w:rsidRDefault="0094479C" w:rsidP="000E06AF">
      <w:pPr>
        <w:pStyle w:val="ListParagraph"/>
        <w:numPr>
          <w:ilvl w:val="0"/>
          <w:numId w:val="8"/>
        </w:numPr>
        <w:rPr>
          <w:b/>
          <w:sz w:val="24"/>
          <w:szCs w:val="24"/>
        </w:rPr>
      </w:pPr>
      <w:r>
        <w:rPr>
          <w:sz w:val="24"/>
          <w:szCs w:val="24"/>
        </w:rPr>
        <w:t>Impr</w:t>
      </w:r>
      <w:r w:rsidR="008F7192">
        <w:rPr>
          <w:sz w:val="24"/>
          <w:szCs w:val="24"/>
        </w:rPr>
        <w:t xml:space="preserve">ove the quality of </w:t>
      </w:r>
      <w:r w:rsidR="00276964">
        <w:rPr>
          <w:sz w:val="24"/>
          <w:szCs w:val="24"/>
        </w:rPr>
        <w:t>planning including registers, student support files and planning templates</w:t>
      </w:r>
    </w:p>
    <w:p w14:paraId="38323CC1" w14:textId="55E09551" w:rsidR="003602C1" w:rsidRPr="00276964" w:rsidRDefault="003602C1" w:rsidP="000E06AF">
      <w:pPr>
        <w:pStyle w:val="ListParagraph"/>
        <w:numPr>
          <w:ilvl w:val="0"/>
          <w:numId w:val="8"/>
        </w:numPr>
        <w:rPr>
          <w:b/>
          <w:sz w:val="24"/>
          <w:szCs w:val="24"/>
        </w:rPr>
      </w:pPr>
      <w:r>
        <w:rPr>
          <w:sz w:val="24"/>
          <w:szCs w:val="24"/>
        </w:rPr>
        <w:t>Needs of gifted pupils</w:t>
      </w:r>
      <w:bookmarkStart w:id="0" w:name="_GoBack"/>
      <w:bookmarkEnd w:id="0"/>
    </w:p>
    <w:p w14:paraId="3FEE6E01" w14:textId="77777777" w:rsidR="00276964" w:rsidRPr="00276964" w:rsidRDefault="00276964" w:rsidP="00276964">
      <w:pPr>
        <w:pStyle w:val="ListParagraph"/>
        <w:numPr>
          <w:ilvl w:val="0"/>
          <w:numId w:val="9"/>
        </w:numPr>
        <w:rPr>
          <w:b/>
          <w:sz w:val="24"/>
          <w:szCs w:val="24"/>
        </w:rPr>
      </w:pPr>
      <w:r>
        <w:rPr>
          <w:sz w:val="24"/>
          <w:szCs w:val="24"/>
        </w:rPr>
        <w:t>Parents surveyed indicated satisfaction in the following areas:</w:t>
      </w:r>
    </w:p>
    <w:p w14:paraId="38FEE425" w14:textId="77777777" w:rsidR="00276964" w:rsidRPr="00276964" w:rsidRDefault="00276964" w:rsidP="00276964">
      <w:pPr>
        <w:pStyle w:val="ListParagraph"/>
        <w:numPr>
          <w:ilvl w:val="1"/>
          <w:numId w:val="9"/>
        </w:numPr>
        <w:rPr>
          <w:b/>
          <w:sz w:val="24"/>
          <w:szCs w:val="24"/>
        </w:rPr>
      </w:pPr>
      <w:r>
        <w:rPr>
          <w:sz w:val="24"/>
          <w:szCs w:val="24"/>
        </w:rPr>
        <w:t>Communication with school</w:t>
      </w:r>
    </w:p>
    <w:p w14:paraId="258339BB" w14:textId="77777777" w:rsidR="00276964" w:rsidRPr="00276964" w:rsidRDefault="00276964" w:rsidP="00276964">
      <w:pPr>
        <w:pStyle w:val="ListParagraph"/>
        <w:numPr>
          <w:ilvl w:val="1"/>
          <w:numId w:val="9"/>
        </w:numPr>
        <w:rPr>
          <w:b/>
          <w:sz w:val="24"/>
          <w:szCs w:val="24"/>
        </w:rPr>
      </w:pPr>
      <w:r>
        <w:rPr>
          <w:sz w:val="24"/>
          <w:szCs w:val="24"/>
        </w:rPr>
        <w:t>Support with assessment process and assessments</w:t>
      </w:r>
    </w:p>
    <w:p w14:paraId="364A900E" w14:textId="77777777" w:rsidR="00276964" w:rsidRPr="00276964" w:rsidRDefault="00276964" w:rsidP="00276964">
      <w:pPr>
        <w:pStyle w:val="ListParagraph"/>
        <w:numPr>
          <w:ilvl w:val="1"/>
          <w:numId w:val="9"/>
        </w:numPr>
        <w:rPr>
          <w:b/>
          <w:sz w:val="24"/>
          <w:szCs w:val="24"/>
        </w:rPr>
      </w:pPr>
      <w:r>
        <w:rPr>
          <w:sz w:val="24"/>
          <w:szCs w:val="24"/>
        </w:rPr>
        <w:t>Additional support offered to children in literacy/numeracy</w:t>
      </w:r>
    </w:p>
    <w:p w14:paraId="658529BF" w14:textId="77777777" w:rsidR="00276964" w:rsidRPr="00276964" w:rsidRDefault="00276964" w:rsidP="00276964">
      <w:pPr>
        <w:pStyle w:val="ListParagraph"/>
        <w:numPr>
          <w:ilvl w:val="1"/>
          <w:numId w:val="9"/>
        </w:numPr>
        <w:rPr>
          <w:b/>
          <w:sz w:val="24"/>
          <w:szCs w:val="24"/>
        </w:rPr>
      </w:pPr>
      <w:r>
        <w:rPr>
          <w:sz w:val="24"/>
          <w:szCs w:val="24"/>
        </w:rPr>
        <w:t>Care provided to children with additional needs.</w:t>
      </w:r>
    </w:p>
    <w:p w14:paraId="409F7B39" w14:textId="77777777" w:rsidR="00276964" w:rsidRPr="00276964" w:rsidRDefault="00276964" w:rsidP="00276964">
      <w:pPr>
        <w:pStyle w:val="ListParagraph"/>
        <w:numPr>
          <w:ilvl w:val="0"/>
          <w:numId w:val="9"/>
        </w:numPr>
        <w:rPr>
          <w:b/>
          <w:sz w:val="24"/>
          <w:szCs w:val="24"/>
        </w:rPr>
      </w:pPr>
      <w:r>
        <w:rPr>
          <w:sz w:val="24"/>
          <w:szCs w:val="24"/>
        </w:rPr>
        <w:t>Parents had concerns in the following areas:</w:t>
      </w:r>
    </w:p>
    <w:p w14:paraId="414716B1" w14:textId="77777777" w:rsidR="00276964" w:rsidRPr="00276964" w:rsidRDefault="00276964" w:rsidP="00276964">
      <w:pPr>
        <w:pStyle w:val="ListParagraph"/>
        <w:numPr>
          <w:ilvl w:val="1"/>
          <w:numId w:val="9"/>
        </w:numPr>
        <w:rPr>
          <w:b/>
          <w:sz w:val="24"/>
          <w:szCs w:val="24"/>
        </w:rPr>
      </w:pPr>
      <w:r>
        <w:rPr>
          <w:sz w:val="24"/>
          <w:szCs w:val="24"/>
        </w:rPr>
        <w:t>Children with needs who do not qualify for Irish Exemptions</w:t>
      </w:r>
    </w:p>
    <w:p w14:paraId="5F3E6E19" w14:textId="77777777" w:rsidR="00276964" w:rsidRPr="00276964" w:rsidRDefault="00276964" w:rsidP="00276964">
      <w:pPr>
        <w:pStyle w:val="ListParagraph"/>
        <w:numPr>
          <w:ilvl w:val="1"/>
          <w:numId w:val="9"/>
        </w:numPr>
        <w:rPr>
          <w:b/>
          <w:sz w:val="24"/>
          <w:szCs w:val="24"/>
        </w:rPr>
      </w:pPr>
      <w:r>
        <w:rPr>
          <w:sz w:val="24"/>
          <w:szCs w:val="24"/>
        </w:rPr>
        <w:t>Widening academic gap with peers as children age</w:t>
      </w:r>
    </w:p>
    <w:p w14:paraId="7912A133" w14:textId="77777777" w:rsidR="00276964" w:rsidRPr="00447F6C" w:rsidRDefault="00447F6C" w:rsidP="00276964">
      <w:pPr>
        <w:pStyle w:val="ListParagraph"/>
        <w:numPr>
          <w:ilvl w:val="1"/>
          <w:numId w:val="9"/>
        </w:numPr>
        <w:rPr>
          <w:b/>
          <w:sz w:val="24"/>
          <w:szCs w:val="24"/>
        </w:rPr>
      </w:pPr>
      <w:r>
        <w:rPr>
          <w:sz w:val="24"/>
          <w:szCs w:val="24"/>
        </w:rPr>
        <w:t>Friendship &amp; social issues.</w:t>
      </w:r>
    </w:p>
    <w:p w14:paraId="5ABF25D9" w14:textId="77777777" w:rsidR="00447F6C" w:rsidRPr="00447F6C" w:rsidRDefault="00447F6C" w:rsidP="00276964">
      <w:pPr>
        <w:pStyle w:val="ListParagraph"/>
        <w:numPr>
          <w:ilvl w:val="1"/>
          <w:numId w:val="9"/>
        </w:numPr>
        <w:rPr>
          <w:b/>
          <w:sz w:val="24"/>
          <w:szCs w:val="24"/>
        </w:rPr>
      </w:pPr>
      <w:r>
        <w:rPr>
          <w:sz w:val="24"/>
          <w:szCs w:val="24"/>
        </w:rPr>
        <w:t>Length of time to access support from external agencies</w:t>
      </w:r>
    </w:p>
    <w:p w14:paraId="721BEDA4" w14:textId="77777777" w:rsidR="00447F6C" w:rsidRPr="00447F6C" w:rsidRDefault="00447F6C" w:rsidP="00447F6C">
      <w:pPr>
        <w:pStyle w:val="ListParagraph"/>
        <w:numPr>
          <w:ilvl w:val="1"/>
          <w:numId w:val="9"/>
        </w:numPr>
        <w:rPr>
          <w:b/>
          <w:sz w:val="24"/>
          <w:szCs w:val="24"/>
        </w:rPr>
      </w:pPr>
      <w:r>
        <w:rPr>
          <w:sz w:val="24"/>
          <w:szCs w:val="24"/>
        </w:rPr>
        <w:t>Removal of support.</w:t>
      </w:r>
    </w:p>
    <w:p w14:paraId="11560B57" w14:textId="48AC9438" w:rsidR="000E06AF" w:rsidRPr="007C6EEC" w:rsidRDefault="00276964" w:rsidP="007C6EEC">
      <w:pPr>
        <w:pStyle w:val="ListParagraph"/>
        <w:numPr>
          <w:ilvl w:val="0"/>
          <w:numId w:val="9"/>
        </w:numPr>
        <w:rPr>
          <w:b/>
          <w:sz w:val="24"/>
          <w:szCs w:val="24"/>
        </w:rPr>
      </w:pPr>
      <w:r>
        <w:rPr>
          <w:sz w:val="24"/>
          <w:szCs w:val="24"/>
        </w:rPr>
        <w:t>Whole School Evaluation report recommended that individual support plans to address the needs of all pupils with SEN should be devised to ensure the incremental progress of each pupil at all stages on the continuum, and weekly planning should be informed by these plans.</w:t>
      </w:r>
    </w:p>
    <w:p w14:paraId="2CFDBACF" w14:textId="77777777" w:rsidR="00087302" w:rsidRDefault="00087302" w:rsidP="00087302">
      <w:pPr>
        <w:pStyle w:val="ListParagraph"/>
        <w:numPr>
          <w:ilvl w:val="0"/>
          <w:numId w:val="2"/>
        </w:numPr>
        <w:rPr>
          <w:b/>
          <w:sz w:val="24"/>
          <w:szCs w:val="24"/>
        </w:rPr>
      </w:pPr>
      <w:r>
        <w:rPr>
          <w:b/>
          <w:sz w:val="24"/>
          <w:szCs w:val="24"/>
        </w:rPr>
        <w:t>Progress made on previously identified targets.</w:t>
      </w:r>
    </w:p>
    <w:p w14:paraId="1CF46580" w14:textId="60B68337" w:rsidR="00447F6C" w:rsidRPr="00447F6C" w:rsidRDefault="00447F6C" w:rsidP="00447F6C">
      <w:pPr>
        <w:pStyle w:val="ListParagraph"/>
        <w:rPr>
          <w:sz w:val="24"/>
          <w:szCs w:val="24"/>
        </w:rPr>
      </w:pPr>
      <w:r>
        <w:rPr>
          <w:sz w:val="24"/>
          <w:szCs w:val="24"/>
        </w:rPr>
        <w:t>Work on previous literacy and numeracy reports complete. Moratorium on SSE affected progress on third report Gaeilge</w:t>
      </w:r>
      <w:r w:rsidR="007C6EEC">
        <w:rPr>
          <w:sz w:val="24"/>
          <w:szCs w:val="24"/>
        </w:rPr>
        <w:t xml:space="preserve"> which now needs to be revisited.</w:t>
      </w:r>
    </w:p>
    <w:p w14:paraId="66E6B238" w14:textId="77777777" w:rsidR="00CE215B" w:rsidRDefault="00CE215B" w:rsidP="00CE215B">
      <w:pPr>
        <w:pStyle w:val="ListParagraph"/>
        <w:numPr>
          <w:ilvl w:val="0"/>
          <w:numId w:val="2"/>
        </w:numPr>
        <w:rPr>
          <w:b/>
          <w:sz w:val="24"/>
          <w:szCs w:val="24"/>
        </w:rPr>
      </w:pPr>
      <w:r>
        <w:rPr>
          <w:b/>
          <w:sz w:val="24"/>
          <w:szCs w:val="24"/>
        </w:rPr>
        <w:t>Summary of school self-evaluation findings</w:t>
      </w:r>
    </w:p>
    <w:p w14:paraId="3B4FFC90" w14:textId="77777777" w:rsidR="00CE215B" w:rsidRPr="00CE215B" w:rsidRDefault="00CE215B" w:rsidP="00CE215B">
      <w:pPr>
        <w:pStyle w:val="ListParagraph"/>
        <w:numPr>
          <w:ilvl w:val="0"/>
          <w:numId w:val="6"/>
        </w:numPr>
        <w:rPr>
          <w:b/>
          <w:sz w:val="24"/>
          <w:szCs w:val="24"/>
        </w:rPr>
      </w:pPr>
      <w:r>
        <w:rPr>
          <w:sz w:val="24"/>
          <w:szCs w:val="24"/>
        </w:rPr>
        <w:t>Our school has strengths in the following areas:</w:t>
      </w:r>
    </w:p>
    <w:p w14:paraId="06990193" w14:textId="77777777" w:rsidR="00447F6C" w:rsidRPr="00447F6C" w:rsidRDefault="00F75A22" w:rsidP="00CE215B">
      <w:pPr>
        <w:pStyle w:val="ListParagraph"/>
        <w:numPr>
          <w:ilvl w:val="1"/>
          <w:numId w:val="6"/>
        </w:numPr>
        <w:rPr>
          <w:b/>
          <w:sz w:val="24"/>
          <w:szCs w:val="24"/>
        </w:rPr>
      </w:pPr>
      <w:r>
        <w:rPr>
          <w:sz w:val="24"/>
          <w:szCs w:val="24"/>
        </w:rPr>
        <w:t>The</w:t>
      </w:r>
      <w:r w:rsidR="00447F6C">
        <w:rPr>
          <w:sz w:val="24"/>
          <w:szCs w:val="24"/>
        </w:rPr>
        <w:t xml:space="preserve"> school has a good reputation for working with &amp; supporting SEN pupils.</w:t>
      </w:r>
    </w:p>
    <w:p w14:paraId="36DE0F0A" w14:textId="77777777" w:rsidR="00CE215B" w:rsidRPr="00447F6C" w:rsidRDefault="000E06AF" w:rsidP="00CE215B">
      <w:pPr>
        <w:pStyle w:val="ListParagraph"/>
        <w:numPr>
          <w:ilvl w:val="1"/>
          <w:numId w:val="6"/>
        </w:numPr>
        <w:rPr>
          <w:b/>
          <w:sz w:val="24"/>
          <w:szCs w:val="24"/>
        </w:rPr>
      </w:pPr>
      <w:r>
        <w:rPr>
          <w:sz w:val="24"/>
          <w:szCs w:val="24"/>
        </w:rPr>
        <w:t>There is good communication</w:t>
      </w:r>
      <w:r w:rsidR="00447F6C">
        <w:rPr>
          <w:sz w:val="24"/>
          <w:szCs w:val="24"/>
        </w:rPr>
        <w:t xml:space="preserve"> &amp; support</w:t>
      </w:r>
      <w:r>
        <w:rPr>
          <w:sz w:val="24"/>
          <w:szCs w:val="24"/>
        </w:rPr>
        <w:t xml:space="preserve"> between school and home</w:t>
      </w:r>
      <w:r w:rsidR="00F75A22">
        <w:rPr>
          <w:sz w:val="24"/>
          <w:szCs w:val="24"/>
        </w:rPr>
        <w:t>.</w:t>
      </w:r>
    </w:p>
    <w:p w14:paraId="7FF3B3AB" w14:textId="77777777" w:rsidR="00DD5943" w:rsidRPr="00E272BE" w:rsidRDefault="00447F6C" w:rsidP="00E272BE">
      <w:pPr>
        <w:pStyle w:val="ListParagraph"/>
        <w:numPr>
          <w:ilvl w:val="1"/>
          <w:numId w:val="6"/>
        </w:numPr>
        <w:rPr>
          <w:b/>
          <w:sz w:val="24"/>
          <w:szCs w:val="24"/>
        </w:rPr>
      </w:pPr>
      <w:r>
        <w:rPr>
          <w:sz w:val="24"/>
          <w:szCs w:val="24"/>
        </w:rPr>
        <w:t>The school is continuously seeking to improve outcomes for SEN pupils</w:t>
      </w:r>
    </w:p>
    <w:p w14:paraId="43409A70" w14:textId="77777777" w:rsidR="00816188" w:rsidRPr="00816188" w:rsidRDefault="00816188" w:rsidP="00816188">
      <w:pPr>
        <w:pStyle w:val="ListParagraph"/>
        <w:numPr>
          <w:ilvl w:val="0"/>
          <w:numId w:val="6"/>
        </w:numPr>
        <w:rPr>
          <w:b/>
          <w:sz w:val="24"/>
          <w:szCs w:val="24"/>
        </w:rPr>
      </w:pPr>
      <w:r>
        <w:rPr>
          <w:sz w:val="24"/>
          <w:szCs w:val="24"/>
        </w:rPr>
        <w:t>The following areas are prioritised for improvement:</w:t>
      </w:r>
    </w:p>
    <w:p w14:paraId="20718325" w14:textId="77777777" w:rsidR="00816188" w:rsidRPr="00816188" w:rsidRDefault="00E272BE" w:rsidP="00816188">
      <w:pPr>
        <w:pStyle w:val="ListParagraph"/>
        <w:numPr>
          <w:ilvl w:val="1"/>
          <w:numId w:val="6"/>
        </w:numPr>
        <w:rPr>
          <w:b/>
          <w:sz w:val="24"/>
          <w:szCs w:val="24"/>
        </w:rPr>
      </w:pPr>
      <w:r>
        <w:rPr>
          <w:sz w:val="24"/>
          <w:szCs w:val="24"/>
        </w:rPr>
        <w:t>Revision of SEN policy in line with circular 13/17</w:t>
      </w:r>
    </w:p>
    <w:p w14:paraId="3DC0EEB8" w14:textId="77777777" w:rsidR="00816188" w:rsidRPr="00E272BE" w:rsidRDefault="00E272BE" w:rsidP="00816188">
      <w:pPr>
        <w:pStyle w:val="ListParagraph"/>
        <w:numPr>
          <w:ilvl w:val="1"/>
          <w:numId w:val="6"/>
        </w:numPr>
        <w:rPr>
          <w:b/>
          <w:sz w:val="24"/>
          <w:szCs w:val="24"/>
        </w:rPr>
      </w:pPr>
      <w:r>
        <w:rPr>
          <w:sz w:val="24"/>
          <w:szCs w:val="24"/>
        </w:rPr>
        <w:t>Improve communication between all parties.</w:t>
      </w:r>
    </w:p>
    <w:p w14:paraId="2D92DF3D" w14:textId="54D4ADFF" w:rsidR="00D2053B" w:rsidRPr="007C6EEC" w:rsidRDefault="00E272BE" w:rsidP="00E272BE">
      <w:pPr>
        <w:pStyle w:val="ListParagraph"/>
        <w:numPr>
          <w:ilvl w:val="1"/>
          <w:numId w:val="6"/>
        </w:numPr>
        <w:rPr>
          <w:b/>
          <w:sz w:val="24"/>
          <w:szCs w:val="24"/>
        </w:rPr>
      </w:pPr>
      <w:r>
        <w:rPr>
          <w:sz w:val="24"/>
          <w:szCs w:val="24"/>
        </w:rPr>
        <w:t>Improve the quality and consistency of SEN planning</w:t>
      </w:r>
    </w:p>
    <w:p w14:paraId="7E23E161" w14:textId="69CA14A9" w:rsidR="007C6EEC" w:rsidRPr="003602C1" w:rsidRDefault="007C6EEC" w:rsidP="00E272BE">
      <w:pPr>
        <w:pStyle w:val="ListParagraph"/>
        <w:numPr>
          <w:ilvl w:val="1"/>
          <w:numId w:val="6"/>
        </w:numPr>
        <w:rPr>
          <w:b/>
          <w:sz w:val="24"/>
          <w:szCs w:val="24"/>
        </w:rPr>
      </w:pPr>
      <w:r>
        <w:rPr>
          <w:bCs/>
          <w:sz w:val="24"/>
          <w:szCs w:val="24"/>
        </w:rPr>
        <w:t xml:space="preserve">Early intervention &amp; greater in class support </w:t>
      </w:r>
    </w:p>
    <w:p w14:paraId="08878F5C" w14:textId="1B618B8D" w:rsidR="003602C1" w:rsidRPr="00E272BE" w:rsidRDefault="003602C1" w:rsidP="00E272BE">
      <w:pPr>
        <w:pStyle w:val="ListParagraph"/>
        <w:numPr>
          <w:ilvl w:val="1"/>
          <w:numId w:val="6"/>
        </w:numPr>
        <w:rPr>
          <w:b/>
          <w:sz w:val="24"/>
          <w:szCs w:val="24"/>
        </w:rPr>
      </w:pPr>
      <w:r>
        <w:rPr>
          <w:bCs/>
          <w:sz w:val="24"/>
          <w:szCs w:val="24"/>
        </w:rPr>
        <w:t>Consideration of needs of gifted pupils</w:t>
      </w:r>
    </w:p>
    <w:p w14:paraId="768AEB31" w14:textId="77777777" w:rsidR="00816188" w:rsidRDefault="00816188" w:rsidP="00816188">
      <w:pPr>
        <w:pStyle w:val="ListParagraph"/>
        <w:numPr>
          <w:ilvl w:val="0"/>
          <w:numId w:val="2"/>
        </w:numPr>
        <w:rPr>
          <w:b/>
          <w:sz w:val="24"/>
          <w:szCs w:val="24"/>
        </w:rPr>
      </w:pPr>
      <w:r>
        <w:rPr>
          <w:b/>
          <w:sz w:val="24"/>
          <w:szCs w:val="24"/>
        </w:rPr>
        <w:t>The following legislative and regulatory requirements need to be addressed.</w:t>
      </w:r>
    </w:p>
    <w:p w14:paraId="4A6DB44E" w14:textId="77777777" w:rsidR="00855659" w:rsidRPr="00DD5943" w:rsidRDefault="00DD5943" w:rsidP="00DD5943">
      <w:pPr>
        <w:pStyle w:val="ListParagraph"/>
        <w:numPr>
          <w:ilvl w:val="0"/>
          <w:numId w:val="7"/>
        </w:numPr>
        <w:rPr>
          <w:b/>
          <w:sz w:val="24"/>
          <w:szCs w:val="24"/>
        </w:rPr>
      </w:pPr>
      <w:r>
        <w:rPr>
          <w:sz w:val="24"/>
          <w:szCs w:val="24"/>
        </w:rPr>
        <w:t>No areas were identified at present.</w:t>
      </w:r>
    </w:p>
    <w:p w14:paraId="6DAAF7C3" w14:textId="77777777" w:rsidR="0008181E" w:rsidRPr="0008181E" w:rsidRDefault="0008181E" w:rsidP="00F01DB9">
      <w:pPr>
        <w:rPr>
          <w:b/>
          <w:sz w:val="28"/>
          <w:szCs w:val="28"/>
        </w:rPr>
      </w:pPr>
    </w:p>
    <w:sectPr w:rsidR="0008181E" w:rsidRPr="00081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04A"/>
    <w:multiLevelType w:val="hybridMultilevel"/>
    <w:tmpl w:val="2FDE9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50760"/>
    <w:multiLevelType w:val="hybridMultilevel"/>
    <w:tmpl w:val="5A3AE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E7305C"/>
    <w:multiLevelType w:val="hybridMultilevel"/>
    <w:tmpl w:val="B448D8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E3A2C0D"/>
    <w:multiLevelType w:val="hybridMultilevel"/>
    <w:tmpl w:val="7A28DA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E37716"/>
    <w:multiLevelType w:val="hybridMultilevel"/>
    <w:tmpl w:val="1FA2E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EA787E"/>
    <w:multiLevelType w:val="hybridMultilevel"/>
    <w:tmpl w:val="0E32FF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4E02B2D"/>
    <w:multiLevelType w:val="hybridMultilevel"/>
    <w:tmpl w:val="51D84C0E"/>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15:restartNumberingAfterBreak="0">
    <w:nsid w:val="670735B2"/>
    <w:multiLevelType w:val="hybridMultilevel"/>
    <w:tmpl w:val="459276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7850448"/>
    <w:multiLevelType w:val="hybridMultilevel"/>
    <w:tmpl w:val="F84E7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4"/>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89"/>
    <w:rsid w:val="000142CC"/>
    <w:rsid w:val="00025BAF"/>
    <w:rsid w:val="000814C5"/>
    <w:rsid w:val="0008181E"/>
    <w:rsid w:val="00087302"/>
    <w:rsid w:val="000E06AF"/>
    <w:rsid w:val="00107321"/>
    <w:rsid w:val="00117689"/>
    <w:rsid w:val="0019169D"/>
    <w:rsid w:val="001D0096"/>
    <w:rsid w:val="00276964"/>
    <w:rsid w:val="002B0651"/>
    <w:rsid w:val="002C54A3"/>
    <w:rsid w:val="0035617A"/>
    <w:rsid w:val="003602C1"/>
    <w:rsid w:val="0039141A"/>
    <w:rsid w:val="00447F6C"/>
    <w:rsid w:val="004555A6"/>
    <w:rsid w:val="004572D3"/>
    <w:rsid w:val="004A2543"/>
    <w:rsid w:val="004E0133"/>
    <w:rsid w:val="004F10DB"/>
    <w:rsid w:val="00522D4A"/>
    <w:rsid w:val="0058704B"/>
    <w:rsid w:val="005D4289"/>
    <w:rsid w:val="00627CCE"/>
    <w:rsid w:val="006623F0"/>
    <w:rsid w:val="007164F3"/>
    <w:rsid w:val="007B38CE"/>
    <w:rsid w:val="007C4D11"/>
    <w:rsid w:val="007C6EEC"/>
    <w:rsid w:val="00816188"/>
    <w:rsid w:val="00855659"/>
    <w:rsid w:val="008D5FC3"/>
    <w:rsid w:val="008F7192"/>
    <w:rsid w:val="0094479C"/>
    <w:rsid w:val="009E3935"/>
    <w:rsid w:val="00A01BEF"/>
    <w:rsid w:val="00A13C95"/>
    <w:rsid w:val="00A31662"/>
    <w:rsid w:val="00A52737"/>
    <w:rsid w:val="00A62501"/>
    <w:rsid w:val="00A94A58"/>
    <w:rsid w:val="00AE7D4C"/>
    <w:rsid w:val="00B87B69"/>
    <w:rsid w:val="00BF182B"/>
    <w:rsid w:val="00C20CD8"/>
    <w:rsid w:val="00C406F2"/>
    <w:rsid w:val="00C95CA4"/>
    <w:rsid w:val="00CA1785"/>
    <w:rsid w:val="00CE215B"/>
    <w:rsid w:val="00D2053B"/>
    <w:rsid w:val="00D716A4"/>
    <w:rsid w:val="00DD5943"/>
    <w:rsid w:val="00DE2357"/>
    <w:rsid w:val="00E045AE"/>
    <w:rsid w:val="00E272BE"/>
    <w:rsid w:val="00EB415A"/>
    <w:rsid w:val="00EB457D"/>
    <w:rsid w:val="00F01DB9"/>
    <w:rsid w:val="00F07C42"/>
    <w:rsid w:val="00F153E5"/>
    <w:rsid w:val="00F75A22"/>
    <w:rsid w:val="00F839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B95C"/>
  <w15:docId w15:val="{6AFFBEDA-6CFB-42C5-88DF-57CF15C1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O'Brien</dc:creator>
  <cp:lastModifiedBy>David O'Brien</cp:lastModifiedBy>
  <cp:revision>3</cp:revision>
  <dcterms:created xsi:type="dcterms:W3CDTF">2019-09-05T14:56:00Z</dcterms:created>
  <dcterms:modified xsi:type="dcterms:W3CDTF">2019-10-24T19:40:00Z</dcterms:modified>
</cp:coreProperties>
</file>